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8223F" w14:textId="77777777" w:rsidR="009C6027" w:rsidRDefault="009C6027" w:rsidP="009C6027">
      <w:pPr>
        <w:rPr>
          <w:rFonts w:ascii="open-sans" w:eastAsia="Times New Roman" w:hAnsi="open-sans"/>
          <w:color w:val="636363"/>
          <w:sz w:val="27"/>
          <w:szCs w:val="27"/>
          <w:lang w:eastAsia="en-GB"/>
        </w:rPr>
      </w:pPr>
      <w:r>
        <w:rPr>
          <w:rFonts w:ascii="open-sans" w:eastAsia="Times New Roman" w:hAnsi="open-sans"/>
          <w:noProof/>
          <w:color w:val="636363"/>
          <w:sz w:val="27"/>
          <w:szCs w:val="27"/>
          <w:lang w:eastAsia="en-GB"/>
        </w:rPr>
        <w:drawing>
          <wp:inline distT="0" distB="0" distL="0" distR="0" wp14:anchorId="51C9F029" wp14:editId="4B0F2B23">
            <wp:extent cx="1906270" cy="1405890"/>
            <wp:effectExtent l="0" t="0" r="0" b="0"/>
            <wp:docPr id="13" name="Picture 13" descr="olor The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lor The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69285" w14:textId="77777777" w:rsidR="009C6027" w:rsidRDefault="009C6027" w:rsidP="009C6027">
      <w:pPr>
        <w:pStyle w:val="Heading1"/>
        <w:spacing w:before="112" w:after="112" w:line="576" w:lineRule="atLeast"/>
        <w:rPr>
          <w:rFonts w:ascii="open-sans" w:eastAsia="Times New Roman" w:hAnsi="open-sans"/>
          <w:color w:val="636363"/>
          <w:sz w:val="72"/>
          <w:szCs w:val="72"/>
        </w:rPr>
      </w:pPr>
      <w:proofErr w:type="spellStart"/>
      <w:r>
        <w:rPr>
          <w:rStyle w:val="Strong"/>
          <w:rFonts w:ascii="open-sans" w:eastAsia="Times New Roman" w:hAnsi="open-sans"/>
          <w:color w:val="636363"/>
          <w:sz w:val="72"/>
          <w:szCs w:val="72"/>
        </w:rPr>
        <w:t>Color</w:t>
      </w:r>
      <w:proofErr w:type="spellEnd"/>
      <w:r>
        <w:rPr>
          <w:rStyle w:val="Strong"/>
          <w:rFonts w:ascii="open-sans" w:eastAsia="Times New Roman" w:hAnsi="open-sans"/>
          <w:color w:val="636363"/>
          <w:sz w:val="72"/>
          <w:szCs w:val="72"/>
        </w:rPr>
        <w:t xml:space="preserve"> Theory - </w:t>
      </w:r>
      <w:bookmarkStart w:id="0" w:name="_GoBack"/>
      <w:r>
        <w:rPr>
          <w:rStyle w:val="Strong"/>
          <w:rFonts w:ascii="open-sans" w:eastAsia="Times New Roman" w:hAnsi="open-sans"/>
          <w:color w:val="636363"/>
          <w:sz w:val="72"/>
          <w:szCs w:val="72"/>
        </w:rPr>
        <w:t xml:space="preserve">The Elements of Art - </w:t>
      </w:r>
      <w:proofErr w:type="spellStart"/>
      <w:r>
        <w:rPr>
          <w:rStyle w:val="Strong"/>
          <w:rFonts w:ascii="open-sans" w:eastAsia="Times New Roman" w:hAnsi="open-sans"/>
          <w:color w:val="636363"/>
          <w:sz w:val="72"/>
          <w:szCs w:val="72"/>
        </w:rPr>
        <w:t>Color</w:t>
      </w:r>
      <w:bookmarkEnd w:id="0"/>
      <w:proofErr w:type="spellEnd"/>
    </w:p>
    <w:p w14:paraId="18BFDBAD" w14:textId="77777777" w:rsidR="009C6027" w:rsidRDefault="009C6027" w:rsidP="009C6027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Fonts w:ascii="open-sans" w:hAnsi="open-sans"/>
          <w:color w:val="636363"/>
          <w:sz w:val="27"/>
          <w:szCs w:val="27"/>
        </w:rPr>
        <w:t>By </w:t>
      </w:r>
      <w:hyperlink r:id="rId6" w:history="1">
        <w:r>
          <w:rPr>
            <w:rStyle w:val="Hyperlink"/>
            <w:rFonts w:ascii="open-sans" w:hAnsi="open-sans"/>
            <w:color w:val="2482BD"/>
            <w:sz w:val="27"/>
            <w:szCs w:val="27"/>
          </w:rPr>
          <w:t xml:space="preserve">Matt </w:t>
        </w:r>
        <w:proofErr w:type="spellStart"/>
        <w:r>
          <w:rPr>
            <w:rStyle w:val="Hyperlink"/>
            <w:rFonts w:ascii="open-sans" w:hAnsi="open-sans"/>
            <w:color w:val="2482BD"/>
            <w:sz w:val="27"/>
            <w:szCs w:val="27"/>
          </w:rPr>
          <w:t>Fussell</w:t>
        </w:r>
        <w:proofErr w:type="spellEnd"/>
      </w:hyperlink>
    </w:p>
    <w:p w14:paraId="135B29C8" w14:textId="77777777" w:rsidR="009C6027" w:rsidRPr="009C6027" w:rsidRDefault="009C6027" w:rsidP="009C6027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is the </w:t>
      </w:r>
      <w:hyperlink r:id="rId7" w:history="1">
        <w:r w:rsidRPr="009C6027">
          <w:rPr>
            <w:rFonts w:ascii="open-sans" w:hAnsi="open-sans" w:cs="Times New Roman"/>
            <w:color w:val="2482BD"/>
            <w:sz w:val="27"/>
            <w:szCs w:val="27"/>
            <w:u w:val="single"/>
            <w:lang w:eastAsia="en-GB"/>
          </w:rPr>
          <w:t>element of art</w:t>
        </w:r>
      </w:hyperlink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 that refers to reflected light.  </w:t>
      </w:r>
      <w:proofErr w:type="spellStart"/>
      <w:r w:rsidRPr="009C6027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 xml:space="preserve"> theory</w:t>
      </w:r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 is defined as a theory because it cannot be proved. Theories are generally accepted, despite the fact that they cannot be proven. Laws are accepted because they can be proven. </w:t>
      </w:r>
    </w:p>
    <w:p w14:paraId="2B5E9E65" w14:textId="77777777" w:rsidR="009C6027" w:rsidRPr="009C6027" w:rsidRDefault="009C6027" w:rsidP="009C6027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There are volumes and volumes of information available about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.  This page, while thorough, will present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theory in an "easy to understand" fashion. It is an exciting, ever-changing science. 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has an affect over how we feel about objects, how we behave, and how our bodies react to circumstances.  To learn more about </w:t>
      </w:r>
      <w:proofErr w:type="gram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this</w:t>
      </w:r>
      <w:proofErr w:type="gram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click here&gt; </w:t>
      </w:r>
      <w:hyperlink r:id="rId8" w:history="1">
        <w:r w:rsidRPr="009C6027">
          <w:rPr>
            <w:rFonts w:ascii="open-sans" w:hAnsi="open-sans" w:cs="Times New Roman"/>
            <w:color w:val="2482BD"/>
            <w:sz w:val="27"/>
            <w:szCs w:val="27"/>
            <w:u w:val="single"/>
            <w:lang w:eastAsia="en-GB"/>
          </w:rPr>
          <w:t xml:space="preserve">Some Interesting Facts About </w:t>
        </w:r>
        <w:proofErr w:type="spellStart"/>
        <w:r w:rsidRPr="009C6027">
          <w:rPr>
            <w:rFonts w:ascii="open-sans" w:hAnsi="open-sans" w:cs="Times New Roman"/>
            <w:color w:val="2482BD"/>
            <w:sz w:val="27"/>
            <w:szCs w:val="27"/>
            <w:u w:val="single"/>
            <w:lang w:eastAsia="en-GB"/>
          </w:rPr>
          <w:t>Color</w:t>
        </w:r>
        <w:proofErr w:type="spellEnd"/>
      </w:hyperlink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.</w:t>
      </w:r>
    </w:p>
    <w:p w14:paraId="67EF6021" w14:textId="77777777" w:rsidR="009C6027" w:rsidRPr="009C6027" w:rsidRDefault="009C6027" w:rsidP="009C6027">
      <w:pPr>
        <w:shd w:val="clear" w:color="auto" w:fill="2482BD"/>
        <w:spacing w:line="576" w:lineRule="atLeast"/>
        <w:jc w:val="center"/>
        <w:rPr>
          <w:rFonts w:ascii="open-sans" w:eastAsia="Times New Roman" w:hAnsi="open-sans" w:cs="Times New Roman"/>
          <w:color w:val="FFFFFF"/>
          <w:sz w:val="36"/>
          <w:szCs w:val="36"/>
          <w:lang w:eastAsia="en-GB"/>
        </w:rPr>
      </w:pPr>
      <w:r w:rsidRPr="009C6027">
        <w:rPr>
          <w:rFonts w:ascii="open-sans" w:eastAsia="Times New Roman" w:hAnsi="open-sans" w:cs="Times New Roman"/>
          <w:noProof/>
          <w:color w:val="FFFFFF"/>
          <w:sz w:val="36"/>
          <w:szCs w:val="36"/>
          <w:lang w:eastAsia="en-GB"/>
        </w:rPr>
        <w:drawing>
          <wp:inline distT="0" distB="0" distL="0" distR="0" wp14:anchorId="1FF6BA2E" wp14:editId="57512FBB">
            <wp:extent cx="4761865" cy="1431925"/>
            <wp:effectExtent l="0" t="0" r="0" b="0"/>
            <wp:docPr id="12" name="Picture 12" descr="http://thevirtualinstructor.com/images/ne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virtualinstructor.com/images/new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7D137" w14:textId="77777777" w:rsidR="009C6027" w:rsidRPr="009C6027" w:rsidRDefault="009C6027" w:rsidP="009C6027">
      <w:pPr>
        <w:shd w:val="clear" w:color="auto" w:fill="2482BD"/>
        <w:spacing w:line="576" w:lineRule="atLeast"/>
        <w:jc w:val="center"/>
        <w:rPr>
          <w:rFonts w:ascii="open-sans" w:eastAsia="Times New Roman" w:hAnsi="open-sans" w:cs="Times New Roman"/>
          <w:color w:val="FFFFFF"/>
          <w:sz w:val="36"/>
          <w:szCs w:val="36"/>
          <w:lang w:eastAsia="en-GB"/>
        </w:rPr>
      </w:pPr>
      <w:r w:rsidRPr="009C6027">
        <w:rPr>
          <w:rFonts w:ascii="open-sans" w:eastAsia="Times New Roman" w:hAnsi="open-sans" w:cs="Times New Roman"/>
          <w:color w:val="FFFFFF"/>
          <w:sz w:val="36"/>
          <w:szCs w:val="36"/>
          <w:lang w:eastAsia="en-GB"/>
        </w:rPr>
        <w:t>Get access to </w:t>
      </w:r>
      <w:r w:rsidRPr="009C6027">
        <w:rPr>
          <w:rFonts w:ascii="open-sans" w:eastAsia="Times New Roman" w:hAnsi="open-sans" w:cs="Times New Roman"/>
          <w:i/>
          <w:iCs/>
          <w:color w:val="FFFFFF"/>
          <w:sz w:val="36"/>
          <w:szCs w:val="36"/>
          <w:lang w:eastAsia="en-GB"/>
        </w:rPr>
        <w:t>ALL</w:t>
      </w:r>
      <w:r w:rsidRPr="009C6027">
        <w:rPr>
          <w:rFonts w:ascii="open-sans" w:eastAsia="Times New Roman" w:hAnsi="open-sans" w:cs="Times New Roman"/>
          <w:color w:val="FFFFFF"/>
          <w:sz w:val="36"/>
          <w:szCs w:val="36"/>
          <w:lang w:eastAsia="en-GB"/>
        </w:rPr>
        <w:t> of our courses today</w:t>
      </w:r>
      <w:r w:rsidRPr="009C6027">
        <w:rPr>
          <w:rFonts w:ascii="open-sans" w:eastAsia="Times New Roman" w:hAnsi="open-sans" w:cs="Times New Roman"/>
          <w:color w:val="FFFFFF"/>
          <w:sz w:val="36"/>
          <w:szCs w:val="36"/>
          <w:lang w:eastAsia="en-GB"/>
        </w:rPr>
        <w:br/>
      </w:r>
      <w:r w:rsidRPr="009C6027">
        <w:rPr>
          <w:rFonts w:ascii="open-sans" w:eastAsia="Times New Roman" w:hAnsi="open-sans" w:cs="Times New Roman"/>
          <w:i/>
          <w:iCs/>
          <w:color w:val="FFFFFF"/>
          <w:sz w:val="36"/>
          <w:szCs w:val="36"/>
          <w:lang w:eastAsia="en-GB"/>
        </w:rPr>
        <w:t>...for just $1.</w:t>
      </w:r>
    </w:p>
    <w:p w14:paraId="0F321528" w14:textId="77777777" w:rsidR="009C6027" w:rsidRPr="009C6027" w:rsidRDefault="009C6027" w:rsidP="009C6027">
      <w:pPr>
        <w:shd w:val="clear" w:color="auto" w:fill="2482BD"/>
        <w:spacing w:line="576" w:lineRule="atLeast"/>
        <w:jc w:val="center"/>
        <w:rPr>
          <w:rFonts w:ascii="open-sans" w:eastAsia="Times New Roman" w:hAnsi="open-sans" w:cs="Times New Roman"/>
          <w:color w:val="FFFFFF"/>
          <w:sz w:val="36"/>
          <w:szCs w:val="36"/>
          <w:lang w:eastAsia="en-GB"/>
        </w:rPr>
      </w:pPr>
      <w:hyperlink r:id="rId10" w:history="1">
        <w:r w:rsidRPr="009C6027">
          <w:rPr>
            <w:rFonts w:ascii="open-sans" w:eastAsia="Times New Roman" w:hAnsi="open-sans" w:cs="Times New Roman"/>
            <w:color w:val="2482BD"/>
            <w:sz w:val="36"/>
            <w:szCs w:val="36"/>
            <w:u w:val="single"/>
            <w:lang w:eastAsia="en-GB"/>
          </w:rPr>
          <w:t>Learn More</w:t>
        </w:r>
      </w:hyperlink>
    </w:p>
    <w:p w14:paraId="0F6261C5" w14:textId="77777777" w:rsidR="009C6027" w:rsidRPr="009C6027" w:rsidRDefault="009C6027" w:rsidP="009C6027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See also: </w:t>
      </w:r>
      <w:hyperlink r:id="rId11" w:history="1">
        <w:r w:rsidRPr="009C6027">
          <w:rPr>
            <w:rFonts w:ascii="open-sans" w:hAnsi="open-sans" w:cs="Times New Roman"/>
            <w:color w:val="2482BD"/>
            <w:sz w:val="27"/>
            <w:szCs w:val="27"/>
            <w:u w:val="single"/>
            <w:lang w:eastAsia="en-GB"/>
          </w:rPr>
          <w:t xml:space="preserve">The Interactive </w:t>
        </w:r>
        <w:proofErr w:type="spellStart"/>
        <w:r w:rsidRPr="009C6027">
          <w:rPr>
            <w:rFonts w:ascii="open-sans" w:hAnsi="open-sans" w:cs="Times New Roman"/>
            <w:color w:val="2482BD"/>
            <w:sz w:val="27"/>
            <w:szCs w:val="27"/>
            <w:u w:val="single"/>
            <w:lang w:eastAsia="en-GB"/>
          </w:rPr>
          <w:t>Color</w:t>
        </w:r>
        <w:proofErr w:type="spellEnd"/>
        <w:r w:rsidRPr="009C6027">
          <w:rPr>
            <w:rFonts w:ascii="open-sans" w:hAnsi="open-sans" w:cs="Times New Roman"/>
            <w:color w:val="2482BD"/>
            <w:sz w:val="27"/>
            <w:szCs w:val="27"/>
            <w:u w:val="single"/>
            <w:lang w:eastAsia="en-GB"/>
          </w:rPr>
          <w:t xml:space="preserve"> Wheel</w:t>
        </w:r>
      </w:hyperlink>
    </w:p>
    <w:p w14:paraId="4C4D8BEC" w14:textId="77777777" w:rsidR="009C6027" w:rsidRPr="009C6027" w:rsidRDefault="009C6027" w:rsidP="009C6027">
      <w:pPr>
        <w:spacing w:before="446" w:after="223" w:line="630" w:lineRule="atLeast"/>
        <w:outlineLvl w:val="1"/>
        <w:rPr>
          <w:rFonts w:ascii="open-sans" w:eastAsia="Times New Roman" w:hAnsi="open-sans" w:cs="Times New Roman"/>
          <w:color w:val="636363"/>
          <w:sz w:val="48"/>
          <w:szCs w:val="48"/>
          <w:lang w:eastAsia="en-GB"/>
        </w:rPr>
      </w:pPr>
      <w:r w:rsidRPr="009C6027">
        <w:rPr>
          <w:rFonts w:ascii="open-sans" w:eastAsia="Times New Roman" w:hAnsi="open-sans" w:cs="Times New Roman"/>
          <w:i/>
          <w:iCs/>
          <w:color w:val="636363"/>
          <w:sz w:val="48"/>
          <w:szCs w:val="48"/>
          <w:lang w:eastAsia="en-GB"/>
        </w:rPr>
        <w:lastRenderedPageBreak/>
        <w:t xml:space="preserve">What is </w:t>
      </w:r>
      <w:proofErr w:type="spellStart"/>
      <w:r w:rsidRPr="009C6027">
        <w:rPr>
          <w:rFonts w:ascii="open-sans" w:eastAsia="Times New Roman" w:hAnsi="open-sans" w:cs="Times New Roman"/>
          <w:i/>
          <w:iCs/>
          <w:color w:val="636363"/>
          <w:sz w:val="48"/>
          <w:szCs w:val="48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i/>
          <w:iCs/>
          <w:color w:val="636363"/>
          <w:sz w:val="48"/>
          <w:szCs w:val="48"/>
          <w:lang w:eastAsia="en-GB"/>
        </w:rPr>
        <w:t xml:space="preserve"> theory?</w:t>
      </w:r>
    </w:p>
    <w:p w14:paraId="55FDAFE7" w14:textId="77777777" w:rsidR="009C6027" w:rsidRPr="009C6027" w:rsidRDefault="009C6027" w:rsidP="009C6027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If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theory is simplified, it can be broken down into 3 parts- The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wheel,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value, and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schemes. Each part of </w:t>
      </w:r>
      <w:proofErr w:type="spellStart"/>
      <w:r w:rsidRPr="009C6027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 xml:space="preserve"> theory</w:t>
      </w:r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 builds on the previous. Understanding each section of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theory fully, will help you better understand its importance in the creation of art. </w:t>
      </w:r>
    </w:p>
    <w:p w14:paraId="00522297" w14:textId="77777777" w:rsidR="009C6027" w:rsidRPr="009C6027" w:rsidRDefault="009C6027" w:rsidP="009C6027">
      <w:pPr>
        <w:rPr>
          <w:rFonts w:ascii="Times New Roman" w:eastAsia="Times New Roman" w:hAnsi="Times New Roman" w:cs="Times New Roman"/>
          <w:lang w:eastAsia="en-GB"/>
        </w:rPr>
      </w:pPr>
    </w:p>
    <w:p w14:paraId="6A059D05" w14:textId="77777777" w:rsidR="009C6027" w:rsidRPr="009C6027" w:rsidRDefault="009C6027" w:rsidP="009C6027">
      <w:pPr>
        <w:rPr>
          <w:rFonts w:ascii="open-sans" w:hAnsi="open-sans" w:cs="Times New Roman"/>
          <w:color w:val="2482BD"/>
          <w:sz w:val="27"/>
          <w:szCs w:val="27"/>
          <w:lang w:eastAsia="en-GB"/>
        </w:rPr>
      </w:pP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fldChar w:fldCharType="begin"/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instrText xml:space="preserve"> HYPERLINK "http://thevirtualinstructor.com/members/color-theory-download-page/" </w:instrTex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fldChar w:fldCharType="separate"/>
      </w:r>
    </w:p>
    <w:p w14:paraId="7465C26C" w14:textId="77777777" w:rsidR="009C6027" w:rsidRPr="009C6027" w:rsidRDefault="009C6027" w:rsidP="009C6027">
      <w:pPr>
        <w:shd w:val="clear" w:color="auto" w:fill="FFFFFF"/>
        <w:jc w:val="center"/>
        <w:rPr>
          <w:rFonts w:ascii="inherit" w:hAnsi="inherit" w:cs="Times New Roman"/>
          <w:color w:val="636363"/>
          <w:lang w:eastAsia="en-GB"/>
        </w:rPr>
      </w:pPr>
      <w:r w:rsidRPr="009C6027">
        <w:rPr>
          <w:rFonts w:ascii="inherit" w:eastAsia="Times New Roman" w:hAnsi="inherit" w:cs="Times New Roman"/>
          <w:color w:val="636363"/>
          <w:sz w:val="27"/>
          <w:szCs w:val="27"/>
          <w:lang w:eastAsia="en-GB"/>
        </w:rPr>
        <w:t>DOWNLOAD VIDEO</w:t>
      </w:r>
    </w:p>
    <w:p w14:paraId="7EE0B040" w14:textId="77777777" w:rsidR="009C6027" w:rsidRPr="009C6027" w:rsidRDefault="009C6027" w:rsidP="009C6027">
      <w:pPr>
        <w:spacing w:after="27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fldChar w:fldCharType="end"/>
      </w:r>
    </w:p>
    <w:p w14:paraId="0CD693BE" w14:textId="77777777" w:rsidR="009C6027" w:rsidRPr="009C6027" w:rsidRDefault="009C6027" w:rsidP="009C6027">
      <w:pPr>
        <w:rPr>
          <w:rFonts w:ascii="Times New Roman" w:eastAsia="Times New Roman" w:hAnsi="Times New Roman" w:cs="Times New Roman"/>
          <w:lang w:eastAsia="en-GB"/>
        </w:rPr>
      </w:pPr>
      <w:r w:rsidRPr="009C6027">
        <w:rPr>
          <w:rFonts w:ascii="open-sans" w:eastAsia="Times New Roman" w:hAnsi="open-sans" w:cs="Times New Roman"/>
          <w:noProof/>
          <w:color w:val="2482BD"/>
          <w:sz w:val="27"/>
          <w:szCs w:val="27"/>
          <w:lang w:eastAsia="en-GB"/>
        </w:rPr>
        <w:drawing>
          <wp:inline distT="0" distB="0" distL="0" distR="0" wp14:anchorId="60A0FB8A" wp14:editId="1ADEB879">
            <wp:extent cx="7616825" cy="4459605"/>
            <wp:effectExtent l="0" t="0" r="3175" b="10795"/>
            <wp:docPr id="11" name="Picture 11" descr="rt Instruction Progra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t Instruction Progra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</w:p>
    <w:p w14:paraId="1EEEA9AE" w14:textId="77777777" w:rsidR="009C6027" w:rsidRPr="009C6027" w:rsidRDefault="009C6027" w:rsidP="009C6027">
      <w:pPr>
        <w:spacing w:before="446" w:after="223" w:line="630" w:lineRule="atLeast"/>
        <w:outlineLvl w:val="1"/>
        <w:rPr>
          <w:rFonts w:ascii="open-sans" w:eastAsia="Times New Roman" w:hAnsi="open-sans" w:cs="Times New Roman"/>
          <w:color w:val="636363"/>
          <w:sz w:val="48"/>
          <w:szCs w:val="48"/>
          <w:lang w:eastAsia="en-GB"/>
        </w:rPr>
      </w:pPr>
      <w:proofErr w:type="spellStart"/>
      <w:r w:rsidRPr="009C6027">
        <w:rPr>
          <w:rFonts w:ascii="open-sans" w:eastAsia="Times New Roman" w:hAnsi="open-sans" w:cs="Times New Roman"/>
          <w:i/>
          <w:iCs/>
          <w:color w:val="636363"/>
          <w:sz w:val="48"/>
          <w:szCs w:val="48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i/>
          <w:iCs/>
          <w:color w:val="636363"/>
          <w:sz w:val="48"/>
          <w:szCs w:val="48"/>
          <w:lang w:eastAsia="en-GB"/>
        </w:rPr>
        <w:t xml:space="preserve"> Theory Part 1- The </w:t>
      </w:r>
      <w:proofErr w:type="spellStart"/>
      <w:r w:rsidRPr="009C6027">
        <w:rPr>
          <w:rFonts w:ascii="open-sans" w:eastAsia="Times New Roman" w:hAnsi="open-sans" w:cs="Times New Roman"/>
          <w:i/>
          <w:iCs/>
          <w:color w:val="636363"/>
          <w:sz w:val="48"/>
          <w:szCs w:val="48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i/>
          <w:iCs/>
          <w:color w:val="636363"/>
          <w:sz w:val="48"/>
          <w:szCs w:val="48"/>
          <w:lang w:eastAsia="en-GB"/>
        </w:rPr>
        <w:t xml:space="preserve"> Wheel</w:t>
      </w:r>
    </w:p>
    <w:p w14:paraId="44F040E4" w14:textId="77777777" w:rsidR="009C6027" w:rsidRPr="009C6027" w:rsidRDefault="009C6027" w:rsidP="009C6027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The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wheel was developed by Sir Isaac Newton by taking the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spectrum and bending it into a circle. If you follow around the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wheel, you will find the same order of the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spectrum- red, orange, yellow, green, blue, indigo(blue-violet), and violet.  Some remember it by the acronym ROY G. BIV.</w:t>
      </w:r>
    </w:p>
    <w:p w14:paraId="4FF64C02" w14:textId="77777777" w:rsidR="009C6027" w:rsidRPr="009C6027" w:rsidRDefault="009C6027" w:rsidP="009C6027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The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wheel is made up of three different types of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- Primary, Secondary, and Tertiary.</w:t>
      </w:r>
    </w:p>
    <w:p w14:paraId="36CED91F" w14:textId="77777777" w:rsidR="009C6027" w:rsidRPr="009C6027" w:rsidRDefault="009C6027" w:rsidP="009C6027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The primary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are red, yellow, and blue.  They are called primary for a couple of reasons.  First, no two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can be mixed to create a primary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. In other words, primary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can only be created through the use of natural pigments.  Secondly, all other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found on the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wheel can be created by mixing primary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together.</w:t>
      </w:r>
    </w:p>
    <w:p w14:paraId="386C3F6C" w14:textId="77777777" w:rsidR="009C6027" w:rsidRPr="009C6027" w:rsidRDefault="009C6027" w:rsidP="009C6027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The secondary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are orange, green, and purple.  Secondary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are created by mixing equal parts of any two primary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.  Yellow and blue will give you green.  Red and blue will create purple(violet). Red and yellow will give you orange.</w:t>
      </w:r>
    </w:p>
    <w:p w14:paraId="2BC9DED0" w14:textId="77777777" w:rsidR="009C6027" w:rsidRPr="009C6027" w:rsidRDefault="009C6027" w:rsidP="009C6027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Tertiary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are created by mixing equal parts of a secondary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and a primary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together.  There are six tertiary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- red-purple, red-orange, blue-green, yellow-green, blue-purple, and yellow-orange.  Notice that the proper way to refer to tertiary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is by listing the primary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first and the secondary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, second.</w:t>
      </w:r>
    </w:p>
    <w:p w14:paraId="7A759D76" w14:textId="77777777" w:rsidR="009C6027" w:rsidRPr="009C6027" w:rsidRDefault="009C6027" w:rsidP="009C6027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Click on the image below to check out The Interactive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Wheel...</w:t>
      </w:r>
    </w:p>
    <w:p w14:paraId="0D26B826" w14:textId="77777777" w:rsidR="009C6027" w:rsidRPr="009C6027" w:rsidRDefault="009C6027" w:rsidP="009C6027">
      <w:pPr>
        <w:rPr>
          <w:rFonts w:ascii="Times New Roman" w:eastAsia="Times New Roman" w:hAnsi="Times New Roman" w:cs="Times New Roman"/>
          <w:lang w:eastAsia="en-GB"/>
        </w:rPr>
      </w:pPr>
      <w:r w:rsidRPr="009C6027">
        <w:rPr>
          <w:rFonts w:ascii="open-sans" w:eastAsia="Times New Roman" w:hAnsi="open-sans" w:cs="Times New Roman"/>
          <w:noProof/>
          <w:color w:val="2482BD"/>
          <w:sz w:val="27"/>
          <w:szCs w:val="27"/>
          <w:lang w:eastAsia="en-GB"/>
        </w:rPr>
        <w:drawing>
          <wp:inline distT="0" distB="0" distL="0" distR="0" wp14:anchorId="6D57BD8A" wp14:editId="5A0F5131">
            <wp:extent cx="6961505" cy="5193030"/>
            <wp:effectExtent l="0" t="0" r="0" b="0"/>
            <wp:docPr id="10" name="Picture 10" descr="he interactive color whee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 interactive color whee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05" cy="519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33C15" w14:textId="77777777" w:rsidR="009C6027" w:rsidRPr="009C6027" w:rsidRDefault="009C6027" w:rsidP="009C6027">
      <w:pPr>
        <w:spacing w:before="446" w:after="223" w:line="630" w:lineRule="atLeast"/>
        <w:outlineLvl w:val="1"/>
        <w:rPr>
          <w:rFonts w:ascii="open-sans" w:eastAsia="Times New Roman" w:hAnsi="open-sans" w:cs="Times New Roman"/>
          <w:color w:val="636363"/>
          <w:sz w:val="48"/>
          <w:szCs w:val="48"/>
          <w:lang w:eastAsia="en-GB"/>
        </w:rPr>
      </w:pPr>
      <w:proofErr w:type="spellStart"/>
      <w:r w:rsidRPr="009C6027">
        <w:rPr>
          <w:rFonts w:ascii="open-sans" w:eastAsia="Times New Roman" w:hAnsi="open-sans" w:cs="Times New Roman"/>
          <w:color w:val="636363"/>
          <w:sz w:val="48"/>
          <w:szCs w:val="48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48"/>
          <w:szCs w:val="48"/>
          <w:lang w:eastAsia="en-GB"/>
        </w:rPr>
        <w:t xml:space="preserve"> Theory Part 2 -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48"/>
          <w:szCs w:val="48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48"/>
          <w:szCs w:val="48"/>
          <w:lang w:eastAsia="en-GB"/>
        </w:rPr>
        <w:t xml:space="preserve"> Values</w:t>
      </w:r>
    </w:p>
    <w:p w14:paraId="5CD4C6E5" w14:textId="77777777" w:rsidR="009C6027" w:rsidRPr="009C6027" w:rsidRDefault="009C6027" w:rsidP="009C6027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The second part of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theoery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deals with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values.  Value is</w:t>
      </w:r>
      <w:hyperlink r:id="rId14" w:history="1">
        <w:r w:rsidRPr="009C6027">
          <w:rPr>
            <w:rFonts w:ascii="open-sans" w:hAnsi="open-sans" w:cs="Times New Roman"/>
            <w:color w:val="2482BD"/>
            <w:sz w:val="27"/>
            <w:szCs w:val="27"/>
            <w:u w:val="single"/>
            <w:lang w:eastAsia="en-GB"/>
          </w:rPr>
          <w:t xml:space="preserve"> the darkness or lightness of a </w:t>
        </w:r>
        <w:proofErr w:type="spellStart"/>
        <w:r w:rsidRPr="009C6027">
          <w:rPr>
            <w:rFonts w:ascii="open-sans" w:hAnsi="open-sans" w:cs="Times New Roman"/>
            <w:color w:val="2482BD"/>
            <w:sz w:val="27"/>
            <w:szCs w:val="27"/>
            <w:u w:val="single"/>
            <w:lang w:eastAsia="en-GB"/>
          </w:rPr>
          <w:t>color</w:t>
        </w:r>
        <w:proofErr w:type="spellEnd"/>
      </w:hyperlink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.  When dealing with pure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(hue), value can be affected by adding white or black to a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.  Adding white to a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produces a tint...</w:t>
      </w:r>
    </w:p>
    <w:p w14:paraId="69DF3427" w14:textId="77777777" w:rsidR="009C6027" w:rsidRPr="009C6027" w:rsidRDefault="009C6027" w:rsidP="009C6027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18AA9A99" wp14:editId="63F9923B">
            <wp:extent cx="10835005" cy="1906270"/>
            <wp:effectExtent l="0" t="0" r="10795" b="0"/>
            <wp:docPr id="9" name="Picture 9" descr="olor Theory - T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or Theory - Tint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500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0AAC3" w14:textId="77777777" w:rsidR="009C6027" w:rsidRPr="009C6027" w:rsidRDefault="009C6027" w:rsidP="009C6027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Adding black to a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produces a shade...</w:t>
      </w:r>
    </w:p>
    <w:p w14:paraId="7003D893" w14:textId="77777777" w:rsidR="009C6027" w:rsidRPr="009C6027" w:rsidRDefault="009C6027" w:rsidP="009C6027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786BD98A" wp14:editId="5C8589DA">
            <wp:extent cx="10835005" cy="1906270"/>
            <wp:effectExtent l="0" t="0" r="10795" b="0"/>
            <wp:docPr id="8" name="Picture 8" descr="olor Theory - Sh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or Theory - Shad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500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86228" w14:textId="77777777" w:rsidR="009C6027" w:rsidRPr="009C6027" w:rsidRDefault="009C6027" w:rsidP="009C6027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When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grays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are added to the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, the intensity of the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is affected.  Intensity is related to value. </w:t>
      </w:r>
    </w:p>
    <w:p w14:paraId="16FA81F5" w14:textId="77777777" w:rsidR="009C6027" w:rsidRPr="009C6027" w:rsidRDefault="009C6027" w:rsidP="009C6027">
      <w:pPr>
        <w:spacing w:before="446" w:after="223" w:line="630" w:lineRule="atLeast"/>
        <w:outlineLvl w:val="1"/>
        <w:rPr>
          <w:rFonts w:ascii="open-sans" w:eastAsia="Times New Roman" w:hAnsi="open-sans" w:cs="Times New Roman"/>
          <w:color w:val="636363"/>
          <w:sz w:val="48"/>
          <w:szCs w:val="48"/>
          <w:lang w:eastAsia="en-GB"/>
        </w:rPr>
      </w:pPr>
      <w:proofErr w:type="spellStart"/>
      <w:r w:rsidRPr="009C6027">
        <w:rPr>
          <w:rFonts w:ascii="open-sans" w:eastAsia="Times New Roman" w:hAnsi="open-sans" w:cs="Times New Roman"/>
          <w:color w:val="636363"/>
          <w:sz w:val="48"/>
          <w:szCs w:val="48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48"/>
          <w:szCs w:val="48"/>
          <w:lang w:eastAsia="en-GB"/>
        </w:rPr>
        <w:t xml:space="preserve"> Theory Part 3-Color Schemes</w:t>
      </w:r>
    </w:p>
    <w:p w14:paraId="23585D49" w14:textId="77777777" w:rsidR="009C6027" w:rsidRPr="009C6027" w:rsidRDefault="009C6027" w:rsidP="009C6027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schemes are ways </w:t>
      </w:r>
      <w:proofErr w:type="spellStart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are put together in an intelligent way</w:t>
      </w:r>
    </w:p>
    <w:p w14:paraId="0FFF85BA" w14:textId="77777777" w:rsidR="009C6027" w:rsidRPr="009C6027" w:rsidRDefault="009C6027" w:rsidP="009C6027">
      <w:pPr>
        <w:numPr>
          <w:ilvl w:val="0"/>
          <w:numId w:val="1"/>
        </w:numPr>
        <w:spacing w:before="100" w:beforeAutospacing="1" w:after="270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Monochromatic-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 literally means one (mono)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(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chroma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).  </w:t>
      </w:r>
      <w:proofErr w:type="gram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So</w:t>
      </w:r>
      <w:proofErr w:type="gram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a monochromatic 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scheme is made up of one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and it’s shades and tints.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  <w:r w:rsidRPr="009C6027">
        <w:rPr>
          <w:rFonts w:ascii="open-sans" w:eastAsia="Times New Roman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0A0660D1" wp14:editId="31BCE5A1">
            <wp:extent cx="4805045" cy="1371600"/>
            <wp:effectExtent l="0" t="0" r="0" b="0"/>
            <wp:docPr id="7" name="Picture 7" descr="onochromatic color 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nochromatic color schem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 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</w:p>
    <w:p w14:paraId="58B9D9A1" w14:textId="77777777" w:rsidR="009C6027" w:rsidRPr="009C6027" w:rsidRDefault="009C6027" w:rsidP="009C6027">
      <w:pPr>
        <w:numPr>
          <w:ilvl w:val="0"/>
          <w:numId w:val="1"/>
        </w:numPr>
        <w:spacing w:before="100" w:beforeAutospacing="1" w:after="270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 xml:space="preserve">Analogous </w:t>
      </w:r>
      <w:proofErr w:type="spellStart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-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 are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that are next to each other on the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wheel.  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  <w:t xml:space="preserve">When used as a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scheme, analogous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can be dramatic. Ex. Blue, blue-green, green, and yellow-green; red, red-purple, purple, blue-purple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  <w:r w:rsidRPr="009C6027">
        <w:rPr>
          <w:rFonts w:ascii="open-sans" w:eastAsia="Times New Roman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36C211B4" wp14:editId="4E2DF36B">
            <wp:extent cx="4805045" cy="1371600"/>
            <wp:effectExtent l="0" t="0" r="0" b="0"/>
            <wp:docPr id="6" name="Picture 6" descr="nanalogous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nalogous color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 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</w:p>
    <w:p w14:paraId="6CDEE401" w14:textId="77777777" w:rsidR="009C6027" w:rsidRPr="009C6027" w:rsidRDefault="009C6027" w:rsidP="009C6027">
      <w:pPr>
        <w:numPr>
          <w:ilvl w:val="0"/>
          <w:numId w:val="1"/>
        </w:numPr>
        <w:spacing w:before="100" w:beforeAutospacing="1" w:after="270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 </w:t>
      </w:r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 xml:space="preserve">Complementary </w:t>
      </w:r>
      <w:proofErr w:type="spellStart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- are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found directly across from each other on the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wheel.  Complementary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scheme provide strong contrast.  Ex. Blue and orange, 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  <w:t>red and green, yellow-green and red-purple.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  <w:r w:rsidRPr="009C6027">
        <w:rPr>
          <w:rFonts w:ascii="open-sans" w:eastAsia="Times New Roman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53E01F38" wp14:editId="581A8EE5">
            <wp:extent cx="4805045" cy="1371600"/>
            <wp:effectExtent l="0" t="0" r="0" b="0"/>
            <wp:docPr id="5" name="Picture 5" descr="omplementary color 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mplementary color schem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 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</w:p>
    <w:p w14:paraId="3DDDF77E" w14:textId="77777777" w:rsidR="009C6027" w:rsidRPr="009C6027" w:rsidRDefault="009C6027" w:rsidP="009C6027">
      <w:pPr>
        <w:numPr>
          <w:ilvl w:val="0"/>
          <w:numId w:val="1"/>
        </w:numPr>
        <w:spacing w:before="100" w:beforeAutospacing="1" w:after="270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proofErr w:type="spellStart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 xml:space="preserve"> triads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- consist of three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found on the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wheel that are equally spaced 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  <w:t>apart from each other. Ex. Red, blue and yellow or orange, green and purple.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  <w:r w:rsidRPr="009C6027">
        <w:rPr>
          <w:rFonts w:ascii="open-sans" w:eastAsia="Times New Roman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0DE8C215" wp14:editId="356A5FC5">
            <wp:extent cx="3631565" cy="1371600"/>
            <wp:effectExtent l="0" t="0" r="635" b="0"/>
            <wp:docPr id="4" name="Picture 4" descr="olor tri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lor tri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 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</w:p>
    <w:p w14:paraId="076C83CE" w14:textId="77777777" w:rsidR="009C6027" w:rsidRPr="009C6027" w:rsidRDefault="009C6027" w:rsidP="009C6027">
      <w:pPr>
        <w:numPr>
          <w:ilvl w:val="0"/>
          <w:numId w:val="1"/>
        </w:numPr>
        <w:spacing w:before="100" w:beforeAutospacing="1" w:after="270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Split complementary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-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schemes are made up of a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and it’s complements 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  <w:t xml:space="preserve">closest analogous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. Ex Blue, yellow-orange and red-orange. Red-orange, 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  <w:t>red-purple, green.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  <w:r w:rsidRPr="009C6027">
        <w:rPr>
          <w:rFonts w:ascii="open-sans" w:eastAsia="Times New Roman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4CE8CEA0" wp14:editId="1A4BA399">
            <wp:extent cx="3631565" cy="1371600"/>
            <wp:effectExtent l="0" t="0" r="635" b="0"/>
            <wp:docPr id="3" name="Picture 3" descr="plit complementary color 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it complementary color schem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 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</w:p>
    <w:p w14:paraId="69091FF2" w14:textId="77777777" w:rsidR="009C6027" w:rsidRPr="009C6027" w:rsidRDefault="009C6027" w:rsidP="009C6027">
      <w:pPr>
        <w:numPr>
          <w:ilvl w:val="0"/>
          <w:numId w:val="1"/>
        </w:numPr>
        <w:spacing w:before="100" w:beforeAutospacing="1" w:after="270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 xml:space="preserve">Warm </w:t>
      </w:r>
      <w:proofErr w:type="spellStart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- 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that are usually associated with warm things.  Ex. Red, yellow, 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  <w:t>orange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  <w:r w:rsidRPr="009C6027">
        <w:rPr>
          <w:rFonts w:ascii="open-sans" w:eastAsia="Times New Roman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62CFE565" wp14:editId="5CA0321A">
            <wp:extent cx="3631565" cy="1371600"/>
            <wp:effectExtent l="0" t="0" r="635" b="0"/>
            <wp:docPr id="2" name="Picture 2" descr="arm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m color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 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</w:p>
    <w:p w14:paraId="1E1B63E7" w14:textId="77777777" w:rsidR="009C6027" w:rsidRPr="009C6027" w:rsidRDefault="009C6027" w:rsidP="009C6027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 xml:space="preserve">Cool </w:t>
      </w:r>
      <w:proofErr w:type="spellStart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-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 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that are usually associated with cool things.  Ex. Blue, purple, green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  <w:r w:rsidRPr="009C6027">
        <w:rPr>
          <w:rFonts w:ascii="open-sans" w:eastAsia="Times New Roman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08AEE431" wp14:editId="3874EFFC">
            <wp:extent cx="3631565" cy="1371600"/>
            <wp:effectExtent l="0" t="0" r="635" b="0"/>
            <wp:docPr id="1" name="Picture 1" descr="ool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ol color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4585B" w14:textId="77777777" w:rsidR="009C6027" w:rsidRPr="009C6027" w:rsidRDefault="009C6027" w:rsidP="009C6027">
      <w:pPr>
        <w:spacing w:before="446" w:after="223" w:line="630" w:lineRule="atLeast"/>
        <w:outlineLvl w:val="1"/>
        <w:rPr>
          <w:rFonts w:ascii="open-sans" w:eastAsia="Times New Roman" w:hAnsi="open-sans" w:cs="Times New Roman"/>
          <w:color w:val="636363"/>
          <w:sz w:val="48"/>
          <w:szCs w:val="48"/>
          <w:lang w:eastAsia="en-GB"/>
        </w:rPr>
      </w:pPr>
      <w:proofErr w:type="spellStart"/>
      <w:r w:rsidRPr="009C6027">
        <w:rPr>
          <w:rFonts w:ascii="open-sans" w:eastAsia="Times New Roman" w:hAnsi="open-sans" w:cs="Times New Roman"/>
          <w:color w:val="636363"/>
          <w:sz w:val="48"/>
          <w:szCs w:val="48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48"/>
          <w:szCs w:val="48"/>
          <w:lang w:eastAsia="en-GB"/>
        </w:rPr>
        <w:t xml:space="preserve"> Theory Terms and Definitions</w:t>
      </w:r>
    </w:p>
    <w:p w14:paraId="3C4E60D1" w14:textId="77777777" w:rsidR="009C6027" w:rsidRPr="009C6027" w:rsidRDefault="009C6027" w:rsidP="009C6027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proofErr w:type="spellStart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 xml:space="preserve"> -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 Element of art derived from reflected light.  We see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because light waves 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  <w:t>are reflected from objects to your eyes.</w:t>
      </w:r>
    </w:p>
    <w:p w14:paraId="25E50FE3" w14:textId="77777777" w:rsidR="009C6027" w:rsidRPr="009C6027" w:rsidRDefault="009C6027" w:rsidP="009C6027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proofErr w:type="spellStart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 xml:space="preserve"> wheel -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 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spectrum bent into a circle. </w:t>
      </w:r>
    </w:p>
    <w:p w14:paraId="5F9F48C3" w14:textId="77777777" w:rsidR="009C6027" w:rsidRPr="009C6027" w:rsidRDefault="009C6027" w:rsidP="009C6027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 xml:space="preserve">Primary </w:t>
      </w:r>
      <w:proofErr w:type="spellStart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 xml:space="preserve"> -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 The most basic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on the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wheel, red, yellow and blue.  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  <w:t xml:space="preserve">These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cannot be made by mixing</w:t>
      </w:r>
    </w:p>
    <w:p w14:paraId="7CB73DBF" w14:textId="77777777" w:rsidR="009C6027" w:rsidRPr="009C6027" w:rsidRDefault="009C6027" w:rsidP="009C6027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 xml:space="preserve">Secondary </w:t>
      </w:r>
      <w:proofErr w:type="spellStart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 xml:space="preserve"> -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 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that are made by mixing two primary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together. 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  <w:t>Orange, green and violet (purple)</w:t>
      </w:r>
    </w:p>
    <w:p w14:paraId="1CC8D195" w14:textId="77777777" w:rsidR="009C6027" w:rsidRPr="009C6027" w:rsidRDefault="009C6027" w:rsidP="009C6027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 xml:space="preserve">Tertiary </w:t>
      </w:r>
      <w:proofErr w:type="spellStart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 xml:space="preserve"> -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 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that are made by mixing a primary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with a secondary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</w:p>
    <w:p w14:paraId="5F1D0B15" w14:textId="77777777" w:rsidR="009C6027" w:rsidRPr="009C6027" w:rsidRDefault="009C6027" w:rsidP="009C6027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Hue -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 the name of the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</w:p>
    <w:p w14:paraId="783F092E" w14:textId="77777777" w:rsidR="009C6027" w:rsidRPr="009C6027" w:rsidRDefault="009C6027" w:rsidP="009C6027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Intensity -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 the brightness or dullness of a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.  DO NOT CONFUSE INTENSITY 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  <w:t>WITH VALUE.</w:t>
      </w:r>
    </w:p>
    <w:p w14:paraId="255020C6" w14:textId="77777777" w:rsidR="009C6027" w:rsidRPr="009C6027" w:rsidRDefault="009C6027" w:rsidP="009C6027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proofErr w:type="spellStart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 xml:space="preserve"> value -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 the darkness or lightness of a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. Ex pink is a tint of red</w:t>
      </w:r>
    </w:p>
    <w:p w14:paraId="0E061789" w14:textId="77777777" w:rsidR="009C6027" w:rsidRPr="009C6027" w:rsidRDefault="009C6027" w:rsidP="009C6027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Tints -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 are created by adding white to a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</w:p>
    <w:p w14:paraId="1AC1A0D0" w14:textId="77777777" w:rsidR="009C6027" w:rsidRPr="009C6027" w:rsidRDefault="009C6027" w:rsidP="009C6027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Shades -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 are created by adding black to a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</w:p>
    <w:p w14:paraId="11430E54" w14:textId="77777777" w:rsidR="009C6027" w:rsidRPr="009C6027" w:rsidRDefault="009C6027" w:rsidP="009C6027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 xml:space="preserve">Optical </w:t>
      </w:r>
      <w:proofErr w:type="spellStart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 xml:space="preserve"> -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 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that people actually perceive- also called local 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.</w:t>
      </w:r>
    </w:p>
    <w:p w14:paraId="548959EC" w14:textId="77777777" w:rsidR="009C6027" w:rsidRPr="009C6027" w:rsidRDefault="009C6027" w:rsidP="009C6027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 xml:space="preserve">Arbitrary </w:t>
      </w:r>
      <w:proofErr w:type="spellStart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>color</w:t>
      </w:r>
      <w:proofErr w:type="spellEnd"/>
      <w:r w:rsidRPr="009C6027">
        <w:rPr>
          <w:rFonts w:ascii="open-sans" w:eastAsia="Times New Roman" w:hAnsi="open-sans" w:cs="Times New Roman"/>
          <w:i/>
          <w:iCs/>
          <w:color w:val="636363"/>
          <w:sz w:val="27"/>
          <w:szCs w:val="27"/>
          <w:lang w:eastAsia="en-GB"/>
        </w:rPr>
        <w:t xml:space="preserve"> -</w:t>
      </w:r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 </w:t>
      </w:r>
      <w:proofErr w:type="spellStart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9C6027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t xml:space="preserve"> chosen by the artist to express feelings or mood.</w:t>
      </w:r>
    </w:p>
    <w:p w14:paraId="344B8F6C" w14:textId="77777777" w:rsidR="00555D27" w:rsidRDefault="00555D27"/>
    <w:sectPr w:rsidR="00555D27" w:rsidSect="005466E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open-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F4DB5"/>
    <w:multiLevelType w:val="multilevel"/>
    <w:tmpl w:val="9F3C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0E366A"/>
    <w:multiLevelType w:val="multilevel"/>
    <w:tmpl w:val="7812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27"/>
    <w:rsid w:val="005466E9"/>
    <w:rsid w:val="00555D27"/>
    <w:rsid w:val="009C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4F5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0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C602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6027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9C602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C602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C6027"/>
    <w:rPr>
      <w:i/>
      <w:iCs/>
    </w:rPr>
  </w:style>
  <w:style w:type="character" w:styleId="Strong">
    <w:name w:val="Strong"/>
    <w:basedOn w:val="DefaultParagraphFont"/>
    <w:uiPriority w:val="22"/>
    <w:qFormat/>
    <w:rsid w:val="009C6027"/>
    <w:rPr>
      <w:b/>
      <w:bCs/>
    </w:rPr>
  </w:style>
  <w:style w:type="character" w:customStyle="1" w:styleId="qqq">
    <w:name w:val="qqq"/>
    <w:basedOn w:val="DefaultParagraphFont"/>
    <w:rsid w:val="009C6027"/>
  </w:style>
  <w:style w:type="character" w:customStyle="1" w:styleId="Heading1Char">
    <w:name w:val="Heading 1 Char"/>
    <w:basedOn w:val="DefaultParagraphFont"/>
    <w:link w:val="Heading1"/>
    <w:uiPriority w:val="9"/>
    <w:rsid w:val="009C6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1683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50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3019">
              <w:marLeft w:val="0"/>
              <w:marRight w:val="0"/>
              <w:marTop w:val="2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62252">
          <w:marLeft w:val="0"/>
          <w:marRight w:val="0"/>
          <w:marTop w:val="100"/>
          <w:marBottom w:val="100"/>
          <w:divBdr>
            <w:top w:val="single" w:sz="12" w:space="6" w:color="636363"/>
            <w:left w:val="single" w:sz="12" w:space="31" w:color="636363"/>
            <w:bottom w:val="single" w:sz="12" w:space="6" w:color="636363"/>
            <w:right w:val="single" w:sz="12" w:space="31" w:color="636363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0.gif"/><Relationship Id="rId21" Type="http://schemas.openxmlformats.org/officeDocument/2006/relationships/image" Target="media/image11.gif"/><Relationship Id="rId22" Type="http://schemas.openxmlformats.org/officeDocument/2006/relationships/image" Target="media/image12.gif"/><Relationship Id="rId23" Type="http://schemas.openxmlformats.org/officeDocument/2006/relationships/image" Target="media/image13.gif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thevirtualinstructor.com/members" TargetMode="External"/><Relationship Id="rId11" Type="http://schemas.openxmlformats.org/officeDocument/2006/relationships/hyperlink" Target="http://thevirtualinstructor.com/members/interactive-color-wheel/" TargetMode="External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hyperlink" Target="http://thevirtualinstructor.com/Value.html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gif"/><Relationship Id="rId18" Type="http://schemas.openxmlformats.org/officeDocument/2006/relationships/image" Target="media/image8.gif"/><Relationship Id="rId19" Type="http://schemas.openxmlformats.org/officeDocument/2006/relationships/image" Target="media/image9.gi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s://plus.google.com/u/0/116258551013095930484/" TargetMode="External"/><Relationship Id="rId7" Type="http://schemas.openxmlformats.org/officeDocument/2006/relationships/hyperlink" Target="http://thevirtualinstructor.com/artfundamentals.html" TargetMode="External"/><Relationship Id="rId8" Type="http://schemas.openxmlformats.org/officeDocument/2006/relationships/hyperlink" Target="http://thevirtualinstructor.com/blog/some-interesting-facts-about-col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859</Words>
  <Characters>4901</Characters>
  <Application>Microsoft Macintosh Word</Application>
  <DocSecurity>0</DocSecurity>
  <Lines>40</Lines>
  <Paragraphs>11</Paragraphs>
  <ScaleCrop>false</ScaleCrop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Mairs</dc:creator>
  <cp:keywords/>
  <dc:description/>
  <cp:lastModifiedBy>Nigel Mairs</cp:lastModifiedBy>
  <cp:revision>1</cp:revision>
  <dcterms:created xsi:type="dcterms:W3CDTF">2017-12-11T22:36:00Z</dcterms:created>
  <dcterms:modified xsi:type="dcterms:W3CDTF">2017-12-11T22:38:00Z</dcterms:modified>
</cp:coreProperties>
</file>